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2" w:rsidRPr="009D5AB2" w:rsidRDefault="009D5AB2" w:rsidP="009D5AB2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D5AB2">
        <w:rPr>
          <w:rFonts w:ascii="Times New Roman" w:hAnsi="Times New Roman" w:cs="Times New Roman"/>
          <w:sz w:val="28"/>
          <w:lang w:val="uk-UA"/>
        </w:rPr>
        <w:t>Інформаційна картка учасника конкурсу</w:t>
      </w:r>
    </w:p>
    <w:p w:rsidR="0015211A" w:rsidRDefault="009D5AB2" w:rsidP="009D5AB2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D5AB2">
        <w:rPr>
          <w:rFonts w:ascii="Times New Roman" w:hAnsi="Times New Roman" w:cs="Times New Roman"/>
          <w:sz w:val="28"/>
          <w:lang w:val="uk-UA"/>
        </w:rPr>
        <w:t>«Учитель року – 2016»</w:t>
      </w:r>
    </w:p>
    <w:p w:rsidR="009D5AB2" w:rsidRDefault="009D5AB2" w:rsidP="009D5A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238250" cy="1638300"/>
            <wp:effectExtent l="19050" t="0" r="0" b="0"/>
            <wp:wrapSquare wrapText="bothSides"/>
            <wp:docPr id="1" name="Рисунок 1" descr="C:\Documents and Settings\Admin\Рабочий стол\Учитель року\get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читель року\getImage (1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D5AB2" w:rsidRDefault="009D5AB2" w:rsidP="009D5A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9D5AB2" w:rsidRPr="009D5AB2" w:rsidRDefault="009D5AB2" w:rsidP="009D5AB2">
      <w:pPr>
        <w:spacing w:line="24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9D5AB2">
        <w:rPr>
          <w:rFonts w:ascii="Times New Roman" w:hAnsi="Times New Roman" w:cs="Times New Roman"/>
          <w:sz w:val="28"/>
          <w:u w:val="single"/>
          <w:lang w:val="uk-UA"/>
        </w:rPr>
        <w:t>ПИЛИПЕНКО</w:t>
      </w:r>
    </w:p>
    <w:p w:rsidR="009D5AB2" w:rsidRPr="009D5AB2" w:rsidRDefault="009D5AB2" w:rsidP="009D5AB2">
      <w:pPr>
        <w:spacing w:line="24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9D5AB2">
        <w:rPr>
          <w:rFonts w:ascii="Times New Roman" w:hAnsi="Times New Roman" w:cs="Times New Roman"/>
          <w:sz w:val="28"/>
          <w:u w:val="single"/>
          <w:lang w:val="uk-UA"/>
        </w:rPr>
        <w:t>ВІКТОРІЯ</w:t>
      </w:r>
    </w:p>
    <w:p w:rsidR="009D5AB2" w:rsidRDefault="009D5AB2" w:rsidP="009D5AB2">
      <w:pPr>
        <w:spacing w:line="24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9D5AB2">
        <w:rPr>
          <w:rFonts w:ascii="Times New Roman" w:hAnsi="Times New Roman" w:cs="Times New Roman"/>
          <w:sz w:val="28"/>
          <w:u w:val="single"/>
          <w:lang w:val="uk-UA"/>
        </w:rPr>
        <w:t>ОЛЕКСАНДРІВНА</w:t>
      </w:r>
    </w:p>
    <w:p w:rsidR="009D5AB2" w:rsidRDefault="009D5AB2" w:rsidP="009D5AB2">
      <w:pPr>
        <w:spacing w:line="240" w:lineRule="auto"/>
        <w:rPr>
          <w:rFonts w:ascii="Times New Roman" w:hAnsi="Times New Roman" w:cs="Times New Roman"/>
          <w:sz w:val="28"/>
          <w:u w:val="single"/>
          <w:lang w:val="uk-UA"/>
        </w:rPr>
      </w:pPr>
    </w:p>
    <w:tbl>
      <w:tblPr>
        <w:tblStyle w:val="a5"/>
        <w:tblW w:w="0" w:type="auto"/>
        <w:tblLook w:val="04A0"/>
      </w:tblPr>
      <w:tblGrid>
        <w:gridCol w:w="3351"/>
        <w:gridCol w:w="6220"/>
      </w:tblGrid>
      <w:tr w:rsidR="009D5AB2" w:rsidTr="00C1350C">
        <w:tc>
          <w:tcPr>
            <w:tcW w:w="9571" w:type="dxa"/>
            <w:gridSpan w:val="2"/>
          </w:tcPr>
          <w:p w:rsidR="009D5AB2" w:rsidRPr="007F4A88" w:rsidRDefault="009D5AB2" w:rsidP="007F4A8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>І. Загальні відомості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Громадянство України</w:t>
            </w:r>
          </w:p>
        </w:tc>
        <w:tc>
          <w:tcPr>
            <w:tcW w:w="4786" w:type="dxa"/>
          </w:tcPr>
          <w:p w:rsidR="009D5AB2" w:rsidRPr="009D5AB2" w:rsidRDefault="009D5AB2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Громадянка України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Населений пункт</w:t>
            </w:r>
          </w:p>
        </w:tc>
        <w:tc>
          <w:tcPr>
            <w:tcW w:w="4786" w:type="dxa"/>
          </w:tcPr>
          <w:p w:rsidR="009D5AB2" w:rsidRDefault="009D5AB2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м.Городище</w:t>
            </w:r>
            <w:proofErr w:type="spellEnd"/>
            <w:r w:rsidR="005E7A1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Черкаської області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Дата народження</w:t>
            </w:r>
          </w:p>
        </w:tc>
        <w:tc>
          <w:tcPr>
            <w:tcW w:w="4786" w:type="dxa"/>
          </w:tcPr>
          <w:p w:rsidR="009D5AB2" w:rsidRDefault="009D5AB2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 квітня 1991 року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Місце народження</w:t>
            </w:r>
          </w:p>
        </w:tc>
        <w:tc>
          <w:tcPr>
            <w:tcW w:w="4786" w:type="dxa"/>
          </w:tcPr>
          <w:p w:rsidR="009D5AB2" w:rsidRDefault="009D5AB2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Хлистунівка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Городищенського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району Черкаської області</w:t>
            </w:r>
          </w:p>
        </w:tc>
      </w:tr>
      <w:tr w:rsidR="009D5AB2" w:rsidRPr="00E47C45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 xml:space="preserve">Адреса особистого сайту, </w:t>
            </w:r>
            <w:proofErr w:type="spellStart"/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блогу</w:t>
            </w:r>
            <w:proofErr w:type="spellEnd"/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 xml:space="preserve"> та ін.., де можна познайомитись з учасником та опублікованими ним матеріалами</w:t>
            </w:r>
          </w:p>
        </w:tc>
        <w:tc>
          <w:tcPr>
            <w:tcW w:w="4786" w:type="dxa"/>
          </w:tcPr>
          <w:p w:rsidR="009D5AB2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7C45">
              <w:rPr>
                <w:rFonts w:ascii="Times New Roman" w:hAnsi="Times New Roman" w:cs="Times New Roman"/>
                <w:sz w:val="28"/>
                <w:lang w:val="uk-UA"/>
              </w:rPr>
              <w:t>http://prof-teh14.ucoz.ru/index/quot_uchitel_roku_quot_2016/0-119</w:t>
            </w:r>
          </w:p>
        </w:tc>
      </w:tr>
      <w:tr w:rsidR="009D5AB2" w:rsidRPr="009D5AB2" w:rsidTr="00837824">
        <w:tc>
          <w:tcPr>
            <w:tcW w:w="9571" w:type="dxa"/>
            <w:gridSpan w:val="2"/>
          </w:tcPr>
          <w:p w:rsidR="009D5AB2" w:rsidRPr="007F4A88" w:rsidRDefault="009D5AB2" w:rsidP="007F4A8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>ІІ. Робота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Місце роботи (найменування освітнього закладу відповідно до статуту)</w:t>
            </w:r>
          </w:p>
        </w:tc>
        <w:tc>
          <w:tcPr>
            <w:tcW w:w="4786" w:type="dxa"/>
          </w:tcPr>
          <w:p w:rsidR="009D5AB2" w:rsidRDefault="009D5AB2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Державний навчальний заклад «Професійно-технічне училище № 14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м.Городища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9D5AB2" w:rsidRDefault="009D5AB2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Викладач математики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9D5AB2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Предмети, які викладає</w:t>
            </w:r>
          </w:p>
        </w:tc>
        <w:tc>
          <w:tcPr>
            <w:tcW w:w="4786" w:type="dxa"/>
          </w:tcPr>
          <w:p w:rsidR="009D5AB2" w:rsidRDefault="009D5AB2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Алгебра, геометрія, інформатика та інформаційні технології</w:t>
            </w:r>
          </w:p>
        </w:tc>
      </w:tr>
      <w:tr w:rsidR="009D5AB2" w:rsidRPr="009D5AB2" w:rsidTr="009D5AB2">
        <w:tc>
          <w:tcPr>
            <w:tcW w:w="4785" w:type="dxa"/>
          </w:tcPr>
          <w:p w:rsidR="009D5AB2" w:rsidRPr="007F4A88" w:rsidRDefault="00641FC7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Загальний педагогічний та трудовий стаж</w:t>
            </w:r>
            <w:r w:rsidR="007F4A8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(повних років на момент заповнення картки)</w:t>
            </w:r>
          </w:p>
        </w:tc>
        <w:tc>
          <w:tcPr>
            <w:tcW w:w="4786" w:type="dxa"/>
          </w:tcPr>
          <w:p w:rsidR="009D5AB2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5,10</w:t>
            </w:r>
          </w:p>
        </w:tc>
      </w:tr>
      <w:tr w:rsidR="00641FC7" w:rsidRPr="009D5AB2" w:rsidTr="009D5AB2">
        <w:tc>
          <w:tcPr>
            <w:tcW w:w="4785" w:type="dxa"/>
          </w:tcPr>
          <w:p w:rsidR="00641FC7" w:rsidRPr="007F4A88" w:rsidRDefault="00641FC7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Кваліфікаційна категорія</w:t>
            </w:r>
          </w:p>
        </w:tc>
        <w:tc>
          <w:tcPr>
            <w:tcW w:w="4786" w:type="dxa"/>
          </w:tcPr>
          <w:p w:rsidR="00641FC7" w:rsidRDefault="00641FC7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Спеціаліст ІІ категорії</w:t>
            </w:r>
          </w:p>
        </w:tc>
      </w:tr>
      <w:tr w:rsidR="00641FC7" w:rsidRPr="009D5AB2" w:rsidTr="009D5AB2">
        <w:tc>
          <w:tcPr>
            <w:tcW w:w="4785" w:type="dxa"/>
          </w:tcPr>
          <w:p w:rsidR="00641FC7" w:rsidRPr="007F4A88" w:rsidRDefault="00641FC7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Відомості про досягнення учнів</w:t>
            </w:r>
          </w:p>
        </w:tc>
        <w:tc>
          <w:tcPr>
            <w:tcW w:w="4786" w:type="dxa"/>
          </w:tcPr>
          <w:p w:rsidR="00641FC7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641FC7" w:rsidRPr="009D5AB2" w:rsidTr="009D5AB2">
        <w:tc>
          <w:tcPr>
            <w:tcW w:w="4785" w:type="dxa"/>
          </w:tcPr>
          <w:p w:rsidR="00641FC7" w:rsidRPr="007F4A88" w:rsidRDefault="00641FC7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Відомості про друк у педагогічній пресі</w:t>
            </w:r>
          </w:p>
        </w:tc>
        <w:tc>
          <w:tcPr>
            <w:tcW w:w="4786" w:type="dxa"/>
          </w:tcPr>
          <w:p w:rsidR="00641FC7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641FC7" w:rsidRPr="009D5AB2" w:rsidTr="009D5AB2">
        <w:tc>
          <w:tcPr>
            <w:tcW w:w="4785" w:type="dxa"/>
          </w:tcPr>
          <w:p w:rsidR="00641FC7" w:rsidRPr="007F4A88" w:rsidRDefault="00641FC7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Почесні звання та нагороди (найменування, номер та дата наказу, орган, що видав наказ)</w:t>
            </w:r>
          </w:p>
        </w:tc>
        <w:tc>
          <w:tcPr>
            <w:tcW w:w="4786" w:type="dxa"/>
          </w:tcPr>
          <w:p w:rsidR="00641FC7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641FC7" w:rsidRPr="009D5AB2" w:rsidTr="000F5938">
        <w:tc>
          <w:tcPr>
            <w:tcW w:w="9571" w:type="dxa"/>
            <w:gridSpan w:val="2"/>
          </w:tcPr>
          <w:p w:rsidR="00641FC7" w:rsidRPr="007F4A88" w:rsidRDefault="00641FC7" w:rsidP="007F4A8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>ІІІ. Освіта</w:t>
            </w:r>
          </w:p>
        </w:tc>
      </w:tr>
      <w:tr w:rsidR="00641FC7" w:rsidRPr="009D5AB2" w:rsidTr="009D5AB2">
        <w:tc>
          <w:tcPr>
            <w:tcW w:w="4785" w:type="dxa"/>
          </w:tcPr>
          <w:p w:rsidR="00641FC7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Найменування та рік закінчення професійної освіти</w:t>
            </w:r>
          </w:p>
        </w:tc>
        <w:tc>
          <w:tcPr>
            <w:tcW w:w="4786" w:type="dxa"/>
          </w:tcPr>
          <w:p w:rsidR="00641FC7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Черкаський національний університет ім. Б.Хмельницького, 2014</w:t>
            </w:r>
          </w:p>
        </w:tc>
      </w:tr>
      <w:tr w:rsidR="00641FC7" w:rsidRPr="009D5AB2" w:rsidTr="009D5AB2">
        <w:tc>
          <w:tcPr>
            <w:tcW w:w="4785" w:type="dxa"/>
          </w:tcPr>
          <w:p w:rsidR="00641FC7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Спеціальність, кваліфікація за дипломом</w:t>
            </w:r>
          </w:p>
        </w:tc>
        <w:tc>
          <w:tcPr>
            <w:tcW w:w="4786" w:type="dxa"/>
          </w:tcPr>
          <w:p w:rsidR="00641FC7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Математика, вчитель математики та інформатики</w:t>
            </w:r>
          </w:p>
        </w:tc>
      </w:tr>
      <w:tr w:rsidR="00641FC7" w:rsidRPr="009D5AB2" w:rsidTr="009D5AB2">
        <w:tc>
          <w:tcPr>
            <w:tcW w:w="4785" w:type="dxa"/>
          </w:tcPr>
          <w:p w:rsidR="00641FC7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Додаткова професійна освіта за останні три роки (найменування освітніх програм, курсів, стажування і т.п., місця та строки їх отримання)</w:t>
            </w:r>
          </w:p>
        </w:tc>
        <w:tc>
          <w:tcPr>
            <w:tcW w:w="4786" w:type="dxa"/>
          </w:tcPr>
          <w:p w:rsidR="00641FC7" w:rsidRDefault="00E47C45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Знання іноземної мови (вказати рівень володіння)</w:t>
            </w:r>
          </w:p>
        </w:tc>
        <w:tc>
          <w:tcPr>
            <w:tcW w:w="4786" w:type="dxa"/>
          </w:tcPr>
          <w:p w:rsidR="004A43BC" w:rsidRDefault="00E47C45" w:rsidP="00E47C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Англійська,читає та перекладає зі словником 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Вчений ступінь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Назва дисертаційної роботи(робіт)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Основні публікації (в т.ч. брошури, книги)</w:t>
            </w:r>
          </w:p>
        </w:tc>
        <w:tc>
          <w:tcPr>
            <w:tcW w:w="4786" w:type="dxa"/>
          </w:tcPr>
          <w:p w:rsidR="004A43BC" w:rsidRDefault="004A43BC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A43BC" w:rsidRPr="009D5AB2" w:rsidTr="00BD0A04">
        <w:tc>
          <w:tcPr>
            <w:tcW w:w="9571" w:type="dxa"/>
            <w:gridSpan w:val="2"/>
          </w:tcPr>
          <w:p w:rsidR="004A43BC" w:rsidRPr="007F4A88" w:rsidRDefault="004A43BC" w:rsidP="007F4A8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>ІУ.Громадська</w:t>
            </w:r>
            <w:proofErr w:type="spellEnd"/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діяльність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Участь у громадських організацій (найменування, напрям діяльності, дата вступу)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Участь у діяльності управлінської (шкільної) ради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Участь в реалізації районних, обласних, державних проектах (указати статус участі)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4A43BC" w:rsidRPr="009D5AB2" w:rsidTr="00CD4BDF">
        <w:tc>
          <w:tcPr>
            <w:tcW w:w="9571" w:type="dxa"/>
            <w:gridSpan w:val="2"/>
          </w:tcPr>
          <w:p w:rsidR="004A43BC" w:rsidRPr="007F4A88" w:rsidRDefault="004A43BC" w:rsidP="007F4A8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>У.Контакти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Робоча адреса з поштовим індексом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19501, вул. Індустріальна,5,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м.Городище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Черкаська область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Домашня адреса з індексом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19533, вул..Жовтнева,33,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с.Хлистунівка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Городищенський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район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Робочий телефон з міжміським кодом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(047)3422455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Домашній  телефон з міжміським кодом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Мобільний телефон</w:t>
            </w:r>
          </w:p>
        </w:tc>
        <w:tc>
          <w:tcPr>
            <w:tcW w:w="4786" w:type="dxa"/>
          </w:tcPr>
          <w:p w:rsidR="004A43BC" w:rsidRDefault="00140BA4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+380939717431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9D5A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Робоча електронна пошта</w:t>
            </w:r>
          </w:p>
        </w:tc>
        <w:tc>
          <w:tcPr>
            <w:tcW w:w="4786" w:type="dxa"/>
          </w:tcPr>
          <w:p w:rsidR="004A43BC" w:rsidRPr="00140BA4" w:rsidRDefault="00140BA4" w:rsidP="009D5A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5" w:history="1">
              <w:r w:rsidRPr="0002215A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Ptu14@ukr.net</w:t>
              </w:r>
            </w:hyperlink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4A43BC" w:rsidP="004A43B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Особиста електронна пошта</w:t>
            </w:r>
          </w:p>
        </w:tc>
        <w:tc>
          <w:tcPr>
            <w:tcW w:w="4786" w:type="dxa"/>
          </w:tcPr>
          <w:p w:rsidR="004A43BC" w:rsidRPr="00140BA4" w:rsidRDefault="00140BA4" w:rsidP="009D5A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Pilipennko_91@mail.ua</w:t>
            </w:r>
          </w:p>
        </w:tc>
      </w:tr>
      <w:tr w:rsidR="004A43BC" w:rsidRPr="009D5AB2" w:rsidTr="009A2723">
        <w:tc>
          <w:tcPr>
            <w:tcW w:w="9571" w:type="dxa"/>
            <w:gridSpan w:val="2"/>
          </w:tcPr>
          <w:p w:rsidR="004A43BC" w:rsidRPr="007F4A88" w:rsidRDefault="004A43BC" w:rsidP="007F4A8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>УІ.Професійні</w:t>
            </w:r>
            <w:proofErr w:type="spellEnd"/>
            <w:r w:rsidRPr="007F4A8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цінності</w:t>
            </w:r>
          </w:p>
        </w:tc>
      </w:tr>
      <w:tr w:rsidR="004A43BC" w:rsidRPr="00140BA4" w:rsidTr="009D5AB2">
        <w:tc>
          <w:tcPr>
            <w:tcW w:w="4785" w:type="dxa"/>
          </w:tcPr>
          <w:p w:rsidR="004A43BC" w:rsidRPr="007F4A88" w:rsidRDefault="007F4A88" w:rsidP="004A43B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Професійне кредо учасника</w:t>
            </w:r>
          </w:p>
        </w:tc>
        <w:tc>
          <w:tcPr>
            <w:tcW w:w="4786" w:type="dxa"/>
          </w:tcPr>
          <w:p w:rsidR="004A43BC" w:rsidRPr="00140BA4" w:rsidRDefault="005E7A1A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«Вмінні знаходити обдарованих дітей-талант, вміння їх вирощувати – мистецтво. Але найважливіше є любов до дитини. Учень – це не посудина, яку потрібно заповнити, учень – факел, який треба запалити»</w:t>
            </w:r>
          </w:p>
        </w:tc>
      </w:tr>
      <w:tr w:rsidR="004A43BC" w:rsidRPr="009D5AB2" w:rsidTr="009D5AB2">
        <w:tc>
          <w:tcPr>
            <w:tcW w:w="4785" w:type="dxa"/>
          </w:tcPr>
          <w:p w:rsidR="004A43BC" w:rsidRPr="007F4A88" w:rsidRDefault="007F4A88" w:rsidP="004A43B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F4A88">
              <w:rPr>
                <w:rFonts w:ascii="Times New Roman" w:hAnsi="Times New Roman" w:cs="Times New Roman"/>
                <w:sz w:val="24"/>
                <w:lang w:val="uk-UA"/>
              </w:rPr>
              <w:t>Яких змін, на думку учасника, потребує сучасна освіта</w:t>
            </w:r>
          </w:p>
        </w:tc>
        <w:tc>
          <w:tcPr>
            <w:tcW w:w="4786" w:type="dxa"/>
          </w:tcPr>
          <w:p w:rsidR="004A43BC" w:rsidRDefault="005E7A1A" w:rsidP="009D5A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Освіта, на мою думку, потребує більше уваги як з фінансової сторони так і правової.</w:t>
            </w:r>
          </w:p>
        </w:tc>
      </w:tr>
    </w:tbl>
    <w:p w:rsidR="009D5AB2" w:rsidRPr="009D5AB2" w:rsidRDefault="009D5AB2" w:rsidP="009D5A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sectPr w:rsidR="009D5AB2" w:rsidRPr="009D5AB2" w:rsidSect="001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B2"/>
    <w:rsid w:val="00140BA4"/>
    <w:rsid w:val="0015211A"/>
    <w:rsid w:val="00200817"/>
    <w:rsid w:val="004A43BC"/>
    <w:rsid w:val="005E7A1A"/>
    <w:rsid w:val="00641FC7"/>
    <w:rsid w:val="007F4A88"/>
    <w:rsid w:val="009D5AB2"/>
    <w:rsid w:val="00B57766"/>
    <w:rsid w:val="00C42F31"/>
    <w:rsid w:val="00E4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u14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2015-11-03T07:57:00Z</cp:lastPrinted>
  <dcterms:created xsi:type="dcterms:W3CDTF">2015-11-03T06:41:00Z</dcterms:created>
  <dcterms:modified xsi:type="dcterms:W3CDTF">2015-11-04T11:57:00Z</dcterms:modified>
</cp:coreProperties>
</file>